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24EC183E" w:rsidR="005471AA" w:rsidRPr="002925A0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2925A0">
        <w:rPr>
          <w:rFonts w:ascii="Calibri" w:hAnsi="Calibri" w:cs="Calibri"/>
          <w:bCs/>
          <w:sz w:val="24"/>
          <w:szCs w:val="24"/>
        </w:rPr>
        <w:t>Výzv</w:t>
      </w:r>
      <w:r w:rsidR="002925A0">
        <w:rPr>
          <w:rFonts w:ascii="Calibri" w:hAnsi="Calibri" w:cs="Calibri"/>
          <w:bCs/>
          <w:sz w:val="24"/>
          <w:szCs w:val="24"/>
        </w:rPr>
        <w:t>y</w:t>
      </w:r>
      <w:r w:rsidRPr="002925A0">
        <w:rPr>
          <w:rFonts w:ascii="Calibri" w:hAnsi="Calibri" w:cs="Calibri"/>
          <w:bCs/>
          <w:sz w:val="24"/>
          <w:szCs w:val="24"/>
        </w:rPr>
        <w:t xml:space="preserve"> č. </w:t>
      </w:r>
      <w:r w:rsidR="00576175">
        <w:rPr>
          <w:rFonts w:ascii="Calibri" w:hAnsi="Calibri" w:cs="Calibri"/>
          <w:bCs/>
          <w:sz w:val="24"/>
          <w:szCs w:val="24"/>
        </w:rPr>
        <w:t>7</w:t>
      </w:r>
      <w:r w:rsidRPr="002925A0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BE2354" w:rsidRPr="002925A0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2925A0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5176AD4E" w:rsidR="00670A32" w:rsidRPr="002925A0" w:rsidRDefault="00670A32" w:rsidP="00932D8D">
      <w:pPr>
        <w:jc w:val="center"/>
        <w:rPr>
          <w:rFonts w:cs="Arial"/>
          <w:b/>
          <w:sz w:val="32"/>
          <w:szCs w:val="32"/>
        </w:rPr>
      </w:pPr>
      <w:r w:rsidRPr="002925A0">
        <w:rPr>
          <w:rFonts w:cs="Arial"/>
          <w:b/>
          <w:sz w:val="32"/>
          <w:szCs w:val="32"/>
        </w:rPr>
        <w:t xml:space="preserve">MAS KJH – </w:t>
      </w:r>
      <w:r w:rsidR="00576175">
        <w:rPr>
          <w:rFonts w:cs="Arial"/>
          <w:b/>
          <w:sz w:val="32"/>
          <w:szCs w:val="32"/>
        </w:rPr>
        <w:t>7</w:t>
      </w:r>
      <w:r w:rsidRPr="002925A0">
        <w:rPr>
          <w:rFonts w:cs="Arial"/>
          <w:b/>
          <w:sz w:val="32"/>
          <w:szCs w:val="32"/>
        </w:rPr>
        <w:t xml:space="preserve">. VÝZVA IROP – </w:t>
      </w:r>
      <w:r w:rsidR="007D4B16">
        <w:rPr>
          <w:rFonts w:cs="Arial"/>
          <w:b/>
          <w:sz w:val="32"/>
          <w:szCs w:val="32"/>
        </w:rPr>
        <w:t>KULTURA</w:t>
      </w:r>
      <w:r w:rsidRPr="002925A0">
        <w:rPr>
          <w:rFonts w:cs="Arial"/>
          <w:b/>
          <w:sz w:val="32"/>
          <w:szCs w:val="32"/>
        </w:rPr>
        <w:t xml:space="preserve"> </w:t>
      </w:r>
      <w:r w:rsidR="00576175">
        <w:rPr>
          <w:rFonts w:cs="Arial"/>
          <w:b/>
          <w:sz w:val="32"/>
          <w:szCs w:val="32"/>
        </w:rPr>
        <w:t>I.</w:t>
      </w:r>
    </w:p>
    <w:p w14:paraId="5516A216" w14:textId="44B49D71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7D4B16" w:rsidRPr="007D4B16">
        <w:rPr>
          <w:rFonts w:cs="Arial"/>
          <w:b/>
          <w:szCs w:val="20"/>
        </w:rPr>
        <w:t>70. výzva IROP – Kultura – památky a muzea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10B969EB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2354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2354">
        <w:t xml:space="preserve"> MAS</w:t>
      </w:r>
      <w:r>
        <w:t xml:space="preserve"> jakožto výběrový orgán. Programový výbor</w:t>
      </w:r>
      <w:r w:rsidR="00BE2354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BE2354">
        <w:t> </w:t>
      </w:r>
      <w:r>
        <w:t>MS</w:t>
      </w:r>
      <w:r w:rsidR="00BE2354">
        <w:t>20</w:t>
      </w:r>
      <w:r>
        <w:t>21+.</w:t>
      </w:r>
    </w:p>
    <w:p w14:paraId="0FFA0C17" w14:textId="488E8BE3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r w:rsidR="00BE2354" w:rsidRPr="00BE2354">
        <w:t>Programový rámec IROP 2021-2027.</w:t>
      </w:r>
    </w:p>
    <w:p w14:paraId="06AE9192" w14:textId="2D6A9878" w:rsidR="005471AA" w:rsidRDefault="005471AA" w:rsidP="005471AA">
      <w:pPr>
        <w:jc w:val="both"/>
      </w:pPr>
      <w:r>
        <w:t>Po výběru projektových záměrů ze strany MAS následuje podání žádosti o podporu do výzvy</w:t>
      </w:r>
      <w:r w:rsidR="00BE2354">
        <w:t xml:space="preserve"> </w:t>
      </w:r>
      <w:r w:rsidR="00BE2354" w:rsidRPr="00BE2354">
        <w:t>č.</w:t>
      </w:r>
      <w:r w:rsidR="00BE2354">
        <w:t> </w:t>
      </w:r>
      <w:r w:rsidR="007D4B16" w:rsidRPr="007D4B16">
        <w:t>70. výzva IROP – Kultura – památky a muzea – SC 5.1 (CLLD)</w:t>
      </w:r>
      <w:r w:rsidR="00BE2354" w:rsidRPr="00BE2354">
        <w:t>,</w:t>
      </w:r>
      <w:r>
        <w:t xml:space="preserve"> a to prostřednictvím MS</w:t>
      </w:r>
      <w:r w:rsidR="00BE2354">
        <w:t>20</w:t>
      </w:r>
      <w:r>
        <w:t>21+. Hodnocení žádostí o podporu je v kompetenci Centra pro regionální rozvoj (CRR).</w:t>
      </w:r>
    </w:p>
    <w:p w14:paraId="7B3509E6" w14:textId="53D5DC27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BE2354" w:rsidRPr="00BE2354">
        <w:t>č. </w:t>
      </w:r>
      <w:r w:rsidR="007D4B16" w:rsidRPr="007D4B16">
        <w:t>70. výzva IROP – Kultura – památky a muzea – SC 5.1 (CLLD)</w:t>
      </w:r>
      <w:r w:rsidR="007D4B16">
        <w:t xml:space="preserve"> </w:t>
      </w:r>
      <w:r>
        <w:t>vždy v aktuálním znění.</w:t>
      </w:r>
    </w:p>
    <w:p w14:paraId="31B5F9C1" w14:textId="167CDE39" w:rsidR="007D4B16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</w:t>
      </w:r>
      <w:r w:rsidR="007D4B16" w:rsidRPr="007D4B16">
        <w:t xml:space="preserve"> </w:t>
      </w:r>
      <w:hyperlink r:id="rId10" w:history="1">
        <w:r w:rsidR="007D4B16" w:rsidRPr="0089312B">
          <w:rPr>
            <w:rStyle w:val="Hypertextovodkaz"/>
          </w:rPr>
          <w:t>https://irop.gov.cz/cs/vyzvy-2021-2027/vyzvy/70vyzvairop</w:t>
        </w:r>
      </w:hyperlink>
      <w:r w:rsidR="007D4B16">
        <w:t>.</w:t>
      </w:r>
    </w:p>
    <w:p w14:paraId="002CF76C" w14:textId="794CAD65" w:rsidR="005471AA" w:rsidRDefault="005471AA" w:rsidP="005471AA">
      <w:pPr>
        <w:jc w:val="both"/>
      </w:pPr>
    </w:p>
    <w:p w14:paraId="019C33D8" w14:textId="77777777" w:rsidR="00C876B8" w:rsidRDefault="00C876B8" w:rsidP="005471AA">
      <w:pPr>
        <w:jc w:val="both"/>
      </w:pP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35E9A162" w14:textId="77777777" w:rsidR="002925A0" w:rsidRDefault="00BE2354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>
        <w:t xml:space="preserve">Vyplněný formulář projektového záměru </w:t>
      </w:r>
      <w:r w:rsidRPr="002925A0">
        <w:rPr>
          <w:b/>
          <w:bCs/>
        </w:rPr>
        <w:t xml:space="preserve">ve formátu </w:t>
      </w:r>
      <w:r w:rsidR="002925A0">
        <w:rPr>
          <w:b/>
          <w:bCs/>
        </w:rPr>
        <w:t>PDF</w:t>
      </w:r>
      <w:r>
        <w:t xml:space="preserve"> opatřený elektronickým podpisem osoby jednajících jménem žadatele (nebo osob zmocněných na základě plné moci) a relevantní přílohy je </w:t>
      </w:r>
      <w:r w:rsidRPr="000D7F02">
        <w:t>nutné zaslat na e-mail:</w:t>
      </w:r>
      <w:r>
        <w:rPr>
          <w:bCs/>
        </w:rPr>
        <w:t xml:space="preserve"> </w:t>
      </w:r>
      <w:hyperlink r:id="rId11" w:history="1">
        <w:r w:rsidRPr="005875DF">
          <w:rPr>
            <w:rStyle w:val="Hypertextovodkaz"/>
            <w:b/>
          </w:rPr>
          <w:t>sclld@kjh.cz</w:t>
        </w:r>
      </w:hyperlink>
      <w:r w:rsidRPr="002925A0">
        <w:rPr>
          <w:bCs/>
        </w:rPr>
        <w:t>.</w:t>
      </w:r>
    </w:p>
    <w:p w14:paraId="41DAC3BC" w14:textId="5EE1083D" w:rsidR="00BE2354" w:rsidRDefault="002925A0" w:rsidP="00BE23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</w:pPr>
      <w:r w:rsidRPr="002925A0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70E770CC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61F9A7B" w14:textId="77777777" w:rsidR="002925A0" w:rsidRDefault="002925A0" w:rsidP="002925A0">
      <w:pPr>
        <w:rPr>
          <w:rFonts w:ascii="MinionPro-Regular" w:eastAsia="MS Mincho" w:hAnsi="MinionPro-Regular" w:cs="MinionPro-Regular"/>
          <w:color w:val="000000"/>
          <w:sz w:val="24"/>
          <w:szCs w:val="24"/>
          <w:lang w:eastAsia="ja-JP"/>
        </w:rPr>
      </w:pPr>
    </w:p>
    <w:p w14:paraId="3D753A0E" w14:textId="4144165B" w:rsidR="002925A0" w:rsidRPr="002925A0" w:rsidRDefault="002925A0" w:rsidP="002925A0">
      <w:pPr>
        <w:rPr>
          <w:lang w:eastAsia="ja-JP"/>
        </w:rPr>
        <w:sectPr w:rsidR="002925A0" w:rsidRPr="002925A0" w:rsidSect="002C44D0">
          <w:headerReference w:type="default" r:id="rId12"/>
          <w:footerReference w:type="default" r:id="rId13"/>
          <w:pgSz w:w="11906" w:h="16838"/>
          <w:pgMar w:top="1417" w:right="1417" w:bottom="1276" w:left="1417" w:header="708" w:footer="708" w:gutter="0"/>
          <w:cols w:space="708"/>
          <w:docGrid w:linePitch="360"/>
        </w:sectPr>
      </w:pPr>
    </w:p>
    <w:p w14:paraId="61A8EEF1" w14:textId="3A024F92" w:rsidR="000A1ADE" w:rsidRPr="000A1ADE" w:rsidRDefault="000A1ADE">
      <w:pPr>
        <w:rPr>
          <w:b/>
          <w:sz w:val="28"/>
        </w:rPr>
      </w:pPr>
      <w:bookmarkStart w:id="0" w:name="RANGE!A1:G36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1567"/>
        <w:gridCol w:w="5647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0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shd w:val="clear" w:color="auto" w:fill="auto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7D53DF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088" w:type="dxa"/>
            <w:shd w:val="clear" w:color="auto" w:fill="auto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7D53DF">
        <w:trPr>
          <w:trHeight w:val="334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1CC9AE0B" w14:textId="081A568E" w:rsidR="007D53DF" w:rsidRPr="00576175" w:rsidRDefault="007D4B16" w:rsidP="007D4B16">
            <w:pPr>
              <w:spacing w:after="0" w:line="240" w:lineRule="auto"/>
              <w:jc w:val="both"/>
              <w:rPr>
                <w:rFonts w:cs="Arial"/>
                <w:b/>
                <w:bCs/>
                <w:szCs w:val="20"/>
              </w:rPr>
            </w:pPr>
            <w:r w:rsidRPr="007D4B16">
              <w:rPr>
                <w:rFonts w:cs="Arial"/>
                <w:b/>
                <w:bCs/>
                <w:szCs w:val="20"/>
              </w:rPr>
              <w:t>3.2.1 Podpora péče o památky</w:t>
            </w:r>
          </w:p>
        </w:tc>
      </w:tr>
      <w:tr w:rsidR="007D53DF" w:rsidRPr="001C1F58" w14:paraId="7396E241" w14:textId="77777777" w:rsidTr="007D4B16">
        <w:trPr>
          <w:trHeight w:val="270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29B879" w14:textId="35CE5579" w:rsidR="007D53DF" w:rsidRPr="00297934" w:rsidRDefault="007D4B16" w:rsidP="007D4B16">
            <w:pPr>
              <w:jc w:val="both"/>
              <w:rPr>
                <w:rFonts w:cs="Arial"/>
                <w:sz w:val="20"/>
                <w:szCs w:val="20"/>
              </w:rPr>
            </w:pPr>
            <w:r w:rsidRPr="007D4B16">
              <w:rPr>
                <w:rFonts w:cs="Arial"/>
                <w:b/>
                <w:szCs w:val="20"/>
              </w:rPr>
              <w:t>70. výzva IROP – Kultura – památky a muzea – SC 5.1 (CLLD)</w:t>
            </w:r>
          </w:p>
        </w:tc>
      </w:tr>
      <w:tr w:rsidR="007D53DF" w:rsidRPr="001C1F58" w14:paraId="1AB9F43A" w14:textId="77777777" w:rsidTr="00DC25F7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B4615AB" w14:textId="554020DF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</w:t>
            </w:r>
            <w:r w:rsidR="00576175">
              <w:rPr>
                <w:rFonts w:cs="Arial"/>
                <w:b/>
                <w:szCs w:val="20"/>
              </w:rPr>
              <w:t>7</w:t>
            </w:r>
            <w:r w:rsidRPr="00670A32">
              <w:rPr>
                <w:rFonts w:cs="Arial"/>
                <w:b/>
                <w:szCs w:val="20"/>
              </w:rPr>
              <w:t xml:space="preserve">. VÝZVA IROP – </w:t>
            </w:r>
            <w:r w:rsidR="007D4B16">
              <w:rPr>
                <w:rFonts w:cs="Arial"/>
                <w:b/>
                <w:szCs w:val="20"/>
              </w:rPr>
              <w:t>KULTURA</w:t>
            </w:r>
            <w:r w:rsidR="00576175">
              <w:rPr>
                <w:rFonts w:cs="Arial"/>
                <w:b/>
                <w:szCs w:val="20"/>
              </w:rPr>
              <w:t xml:space="preserve"> I.</w:t>
            </w:r>
          </w:p>
        </w:tc>
      </w:tr>
      <w:tr w:rsidR="007D53DF" w:rsidRPr="001C1F58" w14:paraId="5A0A59D6" w14:textId="77777777" w:rsidTr="007D53DF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088" w:type="dxa"/>
            <w:shd w:val="clear" w:color="auto" w:fill="auto"/>
            <w:noWrap/>
            <w:hideMark/>
          </w:tcPr>
          <w:p w14:paraId="5883F993" w14:textId="01936575" w:rsidR="007D53DF" w:rsidRPr="009D5883" w:rsidRDefault="007D53DF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472A648B" w14:textId="5C7D1C5F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7D53DF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65940495" w14:textId="1DA6F43B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7D53DF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088" w:type="dxa"/>
            <w:shd w:val="clear" w:color="auto" w:fill="auto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016418">
        <w:trPr>
          <w:trHeight w:val="1772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4C12B11" w14:textId="037A5E16" w:rsidR="007B31AF" w:rsidRDefault="004D4524" w:rsidP="007B31AF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7D4B16" w:rsidRPr="007D4B16">
              <w:rPr>
                <w:color w:val="FF0000"/>
                <w:sz w:val="20"/>
                <w:szCs w:val="20"/>
              </w:rPr>
              <w:t>70. výzva IROP – Kultura – památky a muzea – SC 5.1 (CLLD)</w:t>
            </w:r>
            <w:r w:rsidRPr="00586900">
              <w:rPr>
                <w:color w:val="FF0000"/>
                <w:sz w:val="20"/>
                <w:szCs w:val="20"/>
              </w:rPr>
              <w:t xml:space="preserve"> a specifickými pravidly této výzvy. </w:t>
            </w:r>
          </w:p>
          <w:p w14:paraId="730D94C4" w14:textId="77777777" w:rsidR="004D4524" w:rsidRDefault="004D4524" w:rsidP="008F36FD">
            <w:pPr>
              <w:rPr>
                <w:sz w:val="20"/>
                <w:szCs w:val="20"/>
              </w:rPr>
            </w:pPr>
          </w:p>
          <w:p w14:paraId="5D7FDB9E" w14:textId="7D3B6ED7" w:rsidR="00C876B8" w:rsidRPr="006C44CC" w:rsidRDefault="006C44CC" w:rsidP="008F36FD">
            <w:pPr>
              <w:rPr>
                <w:color w:val="FF0000"/>
                <w:sz w:val="20"/>
                <w:szCs w:val="20"/>
              </w:rPr>
            </w:pPr>
            <w:r w:rsidRPr="006C44CC">
              <w:rPr>
                <w:color w:val="FF0000"/>
                <w:sz w:val="20"/>
                <w:szCs w:val="20"/>
              </w:rPr>
              <w:t xml:space="preserve">V této výzvě MAS je podporována pouze aktivita </w:t>
            </w:r>
            <w:r>
              <w:rPr>
                <w:color w:val="FF0000"/>
                <w:sz w:val="20"/>
                <w:szCs w:val="20"/>
              </w:rPr>
              <w:t>Revitalizace kulturních památek</w:t>
            </w:r>
            <w:r w:rsidRPr="006C44CC">
              <w:rPr>
                <w:color w:val="FF0000"/>
                <w:sz w:val="20"/>
                <w:szCs w:val="20"/>
              </w:rPr>
              <w:t>.</w:t>
            </w:r>
          </w:p>
          <w:p w14:paraId="3E11B979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6722544C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0C594EC7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1C0EE63E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31754DCE" w14:textId="77777777" w:rsidR="007D4B16" w:rsidRPr="00586900" w:rsidRDefault="007D4B1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DC25F7">
        <w:trPr>
          <w:trHeight w:val="1599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18B01A3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6E575AF0" w14:textId="77777777" w:rsidR="00C876B8" w:rsidRDefault="00C876B8" w:rsidP="008F36FD">
            <w:pPr>
              <w:rPr>
                <w:b/>
                <w:sz w:val="20"/>
                <w:szCs w:val="20"/>
              </w:rPr>
            </w:pPr>
          </w:p>
          <w:p w14:paraId="03781708" w14:textId="77777777" w:rsidR="00C876B8" w:rsidRDefault="00C876B8" w:rsidP="008F36FD">
            <w:pPr>
              <w:rPr>
                <w:b/>
                <w:sz w:val="20"/>
                <w:szCs w:val="20"/>
              </w:rPr>
            </w:pPr>
          </w:p>
          <w:p w14:paraId="52827622" w14:textId="77777777" w:rsidR="007D4B16" w:rsidRDefault="007D4B16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7D4B16" w:rsidRPr="00586900" w:rsidRDefault="007D4B16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bookmarkStart w:id="1" w:name="_Hlk157432645"/>
            <w:r w:rsidRPr="00586900">
              <w:rPr>
                <w:b/>
              </w:rPr>
              <w:lastRenderedPageBreak/>
              <w:t>Zdůvodnění potřebnosti projektu a popis stávajícího stavu:</w:t>
            </w:r>
          </w:p>
        </w:tc>
      </w:tr>
      <w:tr w:rsidR="004D4524" w:rsidRPr="00586900" w14:paraId="22D03B9C" w14:textId="77777777" w:rsidTr="002C7910">
        <w:trPr>
          <w:trHeight w:val="1699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bookmarkEnd w:id="1"/>
      <w:tr w:rsidR="004D4524" w:rsidRPr="00586900" w14:paraId="6AD97BF4" w14:textId="77777777" w:rsidTr="00DC25F7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4D4524" w:rsidRPr="00586900" w14:paraId="3E345EF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Default="004D4524" w:rsidP="008F36FD">
            <w:pPr>
              <w:rPr>
                <w:color w:val="FF0000"/>
                <w:sz w:val="20"/>
                <w:szCs w:val="20"/>
              </w:rPr>
            </w:pPr>
          </w:p>
          <w:p w14:paraId="54A68955" w14:textId="77777777" w:rsidR="00386261" w:rsidRDefault="00386261" w:rsidP="008F36FD">
            <w:pPr>
              <w:rPr>
                <w:color w:val="FF0000"/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6EE038D7" w:rsidR="004D4524" w:rsidRPr="0012708F" w:rsidRDefault="004D4524" w:rsidP="008F36FD">
            <w:pPr>
              <w:rPr>
                <w:b/>
                <w:bCs/>
              </w:rPr>
            </w:pPr>
            <w:r w:rsidRPr="0012708F">
              <w:rPr>
                <w:b/>
                <w:bCs/>
              </w:rPr>
              <w:t>Počet obyvatel obce, kde je projekt realizován (</w:t>
            </w:r>
            <w:r w:rsidR="00124C1D" w:rsidRPr="0012708F">
              <w:rPr>
                <w:b/>
                <w:bCs/>
              </w:rPr>
              <w:t xml:space="preserve">dle ČSÚ </w:t>
            </w:r>
            <w:r w:rsidRPr="0012708F">
              <w:rPr>
                <w:b/>
                <w:bCs/>
              </w:rPr>
              <w:t xml:space="preserve">k </w:t>
            </w:r>
            <w:r w:rsidR="00312AD8">
              <w:rPr>
                <w:b/>
                <w:bCs/>
              </w:rPr>
              <w:t>31</w:t>
            </w:r>
            <w:r w:rsidRPr="0012708F">
              <w:rPr>
                <w:b/>
                <w:bCs/>
              </w:rPr>
              <w:t>. 1</w:t>
            </w:r>
            <w:r w:rsidR="00312AD8">
              <w:rPr>
                <w:b/>
                <w:bCs/>
              </w:rPr>
              <w:t>2</w:t>
            </w:r>
            <w:r w:rsidRPr="0012708F">
              <w:rPr>
                <w:b/>
                <w:bCs/>
              </w:rPr>
              <w:t>. 202</w:t>
            </w:r>
            <w:r w:rsidR="00C876B8">
              <w:rPr>
                <w:b/>
                <w:bCs/>
              </w:rPr>
              <w:t>3</w:t>
            </w:r>
            <w:r w:rsidR="00CA7DFE" w:rsidRPr="0012708F">
              <w:rPr>
                <w:b/>
                <w:bCs/>
              </w:rPr>
              <w:t xml:space="preserve"> – </w:t>
            </w:r>
            <w:r w:rsidR="002925A0" w:rsidRPr="0012708F">
              <w:rPr>
                <w:b/>
                <w:bCs/>
              </w:rPr>
              <w:t xml:space="preserve">viz. </w:t>
            </w:r>
            <w:r w:rsidR="00CA7DFE" w:rsidRPr="0012708F">
              <w:rPr>
                <w:b/>
                <w:bCs/>
              </w:rPr>
              <w:t>příloha č. 4 výzvy</w:t>
            </w:r>
            <w:r w:rsidRPr="0012708F">
              <w:rPr>
                <w:b/>
                <w:bCs/>
              </w:rPr>
              <w:t>):</w:t>
            </w:r>
          </w:p>
        </w:tc>
      </w:tr>
      <w:tr w:rsidR="004D4524" w:rsidRPr="00586900" w14:paraId="39954BB0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B06A98" w14:textId="77777777" w:rsidR="004D4524" w:rsidRPr="000E22D9" w:rsidRDefault="004D4524" w:rsidP="008F36FD">
            <w:pPr>
              <w:rPr>
                <w:color w:val="FF0000"/>
                <w:sz w:val="20"/>
                <w:szCs w:val="20"/>
              </w:rPr>
            </w:pPr>
            <w:r w:rsidRPr="00CA7DFE">
              <w:rPr>
                <w:color w:val="FF0000"/>
                <w:sz w:val="20"/>
                <w:szCs w:val="20"/>
              </w:rPr>
              <w:t>Uveďte počet obyvatel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2BC27B22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E8B363A" w:rsidR="004D4524" w:rsidRPr="00586900" w:rsidRDefault="009D61EC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E560D8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55697FDD" w:rsidR="004D4524" w:rsidRDefault="004D4524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386261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84663">
              <w:rPr>
                <w:color w:val="FF0000"/>
                <w:sz w:val="20"/>
                <w:szCs w:val="20"/>
              </w:rPr>
              <w:t>;</w:t>
            </w:r>
            <w:r w:rsidRPr="00386261">
              <w:rPr>
                <w:color w:val="FF0000"/>
                <w:sz w:val="20"/>
                <w:szCs w:val="20"/>
              </w:rPr>
              <w:t xml:space="preserve"> </w:t>
            </w:r>
            <w:r w:rsidR="00E560D8">
              <w:rPr>
                <w:color w:val="FF0000"/>
                <w:sz w:val="20"/>
                <w:szCs w:val="20"/>
              </w:rPr>
              <w:t>které</w:t>
            </w:r>
            <w:r w:rsidRPr="00386261">
              <w:rPr>
                <w:color w:val="FF0000"/>
                <w:sz w:val="20"/>
                <w:szCs w:val="20"/>
              </w:rPr>
              <w:t xml:space="preserve"> dokumenty potřebné k </w:t>
            </w:r>
            <w:r w:rsidR="00E560D8">
              <w:rPr>
                <w:color w:val="FF0000"/>
                <w:sz w:val="20"/>
                <w:szCs w:val="20"/>
              </w:rPr>
              <w:t>předložení</w:t>
            </w:r>
            <w:r w:rsidRPr="00386261">
              <w:rPr>
                <w:color w:val="FF0000"/>
                <w:sz w:val="20"/>
                <w:szCs w:val="20"/>
              </w:rPr>
              <w:t xml:space="preserve"> projektu má žadatel k dispozici, např. </w:t>
            </w:r>
            <w:r w:rsidR="00E560D8">
              <w:rPr>
                <w:color w:val="FF0000"/>
                <w:sz w:val="20"/>
                <w:szCs w:val="20"/>
              </w:rPr>
              <w:t xml:space="preserve">podklady pro hodnocení, </w:t>
            </w:r>
            <w:r w:rsidRPr="00386261">
              <w:rPr>
                <w:color w:val="FF0000"/>
                <w:sz w:val="20"/>
                <w:szCs w:val="20"/>
              </w:rPr>
              <w:t>stavební povolení a</w:t>
            </w:r>
            <w:r w:rsidR="004D7170">
              <w:rPr>
                <w:color w:val="FF0000"/>
                <w:sz w:val="20"/>
                <w:szCs w:val="20"/>
              </w:rPr>
              <w:t>pod</w:t>
            </w:r>
            <w:r w:rsidRPr="00386261">
              <w:rPr>
                <w:color w:val="FF0000"/>
                <w:sz w:val="20"/>
                <w:szCs w:val="20"/>
              </w:rPr>
              <w:t>.</w:t>
            </w:r>
          </w:p>
          <w:p w14:paraId="6093BCD4" w14:textId="77777777" w:rsidR="00F803DA" w:rsidRDefault="00F803DA" w:rsidP="008F36FD">
            <w:pPr>
              <w:rPr>
                <w:color w:val="FF0000"/>
                <w:sz w:val="20"/>
                <w:szCs w:val="20"/>
              </w:rPr>
            </w:pPr>
          </w:p>
          <w:p w14:paraId="79F4B74F" w14:textId="77777777" w:rsidR="00576175" w:rsidRDefault="00576175" w:rsidP="00576175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Žadatel doloží t</w:t>
            </w:r>
            <w:r>
              <w:rPr>
                <w:color w:val="FF0000"/>
                <w:sz w:val="20"/>
                <w:szCs w:val="20"/>
              </w:rPr>
              <w:t>yto dokumenty</w:t>
            </w:r>
            <w:r w:rsidRPr="00E560D8">
              <w:rPr>
                <w:color w:val="FF0000"/>
                <w:sz w:val="20"/>
                <w:szCs w:val="20"/>
              </w:rPr>
              <w:t xml:space="preserve"> relevantním způsobem (například kopie konkrétní strany dokumentu s razítkem pověřeného úřadu).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14:paraId="4F518E9F" w14:textId="60C6D755" w:rsidR="004D4524" w:rsidRDefault="00311E38" w:rsidP="008F36FD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Nebo žadatel </w:t>
            </w:r>
            <w:r w:rsidRPr="00311E38">
              <w:rPr>
                <w:color w:val="FF0000"/>
                <w:sz w:val="20"/>
                <w:szCs w:val="20"/>
              </w:rPr>
              <w:t>k žádosti přiloží čestné prohlášení, že realizace projektu nepodléhá stavebnímu řízení (ohlášení), nebo čestné prohlášení, že projekt neobsahuje části podléhající stavebnímu zákonu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7CDC96FD" w14:textId="77777777" w:rsidR="00C876B8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56BC0C73" w14:textId="77777777" w:rsidR="00C876B8" w:rsidRPr="007B31AF" w:rsidRDefault="00C876B8" w:rsidP="008F36FD">
            <w:pPr>
              <w:rPr>
                <w:color w:val="FF0000"/>
                <w:sz w:val="20"/>
                <w:szCs w:val="20"/>
              </w:rPr>
            </w:pPr>
          </w:p>
          <w:p w14:paraId="08E6B444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663ACB3" w14:textId="77777777" w:rsidTr="00DC25F7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09BA97F1" w14:textId="34B79C64" w:rsidR="00DC25F7" w:rsidRPr="00DC25F7" w:rsidRDefault="00B07FD5" w:rsidP="008F36FD">
            <w:pPr>
              <w:rPr>
                <w:b/>
                <w:bCs/>
              </w:rPr>
            </w:pPr>
            <w:bookmarkStart w:id="2" w:name="_Hlk157433515"/>
            <w:r>
              <w:rPr>
                <w:b/>
                <w:bCs/>
              </w:rPr>
              <w:t xml:space="preserve">Zaměření projektu na alespoň jednu </w:t>
            </w:r>
            <w:r w:rsidRPr="00B07FD5">
              <w:rPr>
                <w:b/>
                <w:bCs/>
              </w:rPr>
              <w:t>dílčích aktivit</w:t>
            </w:r>
            <w:r>
              <w:rPr>
                <w:b/>
                <w:bCs/>
              </w:rPr>
              <w:t xml:space="preserve"> (oblastí)</w:t>
            </w:r>
            <w:r w:rsidRPr="00B07FD5">
              <w:rPr>
                <w:b/>
                <w:bCs/>
              </w:rPr>
              <w:t>: revitalizace kulturních památek; expozice; depozitáře; technické zázemí; návštěvnická a edukační centra; restaurování, vybavení pro konzervaci a restaurování; evidence a dokumentace mobiliárních fondů</w:t>
            </w:r>
            <w:r w:rsidR="006C44CC">
              <w:rPr>
                <w:b/>
                <w:bCs/>
              </w:rPr>
              <w:t>:</w:t>
            </w:r>
          </w:p>
        </w:tc>
      </w:tr>
      <w:bookmarkEnd w:id="2"/>
      <w:tr w:rsidR="00DC25F7" w:rsidRPr="00586900" w14:paraId="66B5EDDC" w14:textId="77777777" w:rsidTr="002C7910">
        <w:trPr>
          <w:trHeight w:val="1611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AFC563" w14:textId="33EB5E1A" w:rsidR="00DC25F7" w:rsidRDefault="00DC25F7" w:rsidP="00DC25F7">
            <w:pPr>
              <w:jc w:val="both"/>
              <w:rPr>
                <w:color w:val="FF0000"/>
                <w:sz w:val="20"/>
                <w:szCs w:val="20"/>
              </w:rPr>
            </w:pPr>
            <w:r w:rsidRPr="00DC25F7">
              <w:rPr>
                <w:color w:val="FF0000"/>
                <w:sz w:val="20"/>
                <w:szCs w:val="20"/>
              </w:rPr>
              <w:t>Žadatel popíše, na jaké dílčí aktivity (oblasti)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 w:rsidR="00C91AFC">
              <w:rPr>
                <w:color w:val="FF0000"/>
                <w:sz w:val="20"/>
                <w:szCs w:val="20"/>
              </w:rPr>
              <w:t xml:space="preserve">v rámci revitalizace kulturních </w:t>
            </w:r>
            <w:r w:rsidRPr="00DC25F7">
              <w:rPr>
                <w:color w:val="FF0000"/>
                <w:sz w:val="20"/>
                <w:szCs w:val="20"/>
              </w:rPr>
              <w:t>je projekt zaměřen</w:t>
            </w:r>
            <w:r>
              <w:rPr>
                <w:color w:val="FF0000"/>
                <w:sz w:val="20"/>
                <w:szCs w:val="20"/>
              </w:rPr>
              <w:t>.</w:t>
            </w:r>
          </w:p>
          <w:p w14:paraId="043A74C9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5CE71AD7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204E7181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6C663BFF" w14:textId="77777777" w:rsidR="006C44CC" w:rsidRDefault="006C44CC" w:rsidP="008F36FD">
            <w:pPr>
              <w:rPr>
                <w:sz w:val="20"/>
                <w:szCs w:val="20"/>
              </w:rPr>
            </w:pPr>
          </w:p>
          <w:p w14:paraId="128CA34E" w14:textId="77777777" w:rsidR="006C44CC" w:rsidRDefault="006C44CC" w:rsidP="008F36FD">
            <w:pPr>
              <w:rPr>
                <w:sz w:val="20"/>
                <w:szCs w:val="20"/>
              </w:rPr>
            </w:pPr>
          </w:p>
          <w:p w14:paraId="6303FDC6" w14:textId="77777777" w:rsidR="00DC25F7" w:rsidRDefault="00DC25F7" w:rsidP="008F36FD">
            <w:pPr>
              <w:rPr>
                <w:sz w:val="20"/>
                <w:szCs w:val="20"/>
              </w:rPr>
            </w:pPr>
          </w:p>
          <w:p w14:paraId="3CEEE59C" w14:textId="77777777" w:rsidR="006C44CC" w:rsidRDefault="006C44CC" w:rsidP="008F36FD">
            <w:pPr>
              <w:rPr>
                <w:sz w:val="20"/>
                <w:szCs w:val="20"/>
              </w:rPr>
            </w:pPr>
          </w:p>
          <w:p w14:paraId="7057787B" w14:textId="0818CD67" w:rsidR="006C44CC" w:rsidRPr="00DC25F7" w:rsidRDefault="006C44CC" w:rsidP="008F36FD">
            <w:pPr>
              <w:rPr>
                <w:sz w:val="20"/>
                <w:szCs w:val="20"/>
              </w:rPr>
            </w:pPr>
          </w:p>
        </w:tc>
      </w:tr>
      <w:tr w:rsidR="00DC25F7" w:rsidRPr="00586900" w14:paraId="504B6EC0" w14:textId="77777777" w:rsidTr="00DC25F7">
        <w:trPr>
          <w:trHeight w:val="31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14:paraId="13E19630" w14:textId="6CF02D61" w:rsidR="00DC25F7" w:rsidRPr="00DC25F7" w:rsidRDefault="00C91AFC" w:rsidP="00DC25F7">
            <w:pPr>
              <w:rPr>
                <w:b/>
                <w:bCs/>
                <w:color w:val="FF0000"/>
              </w:rPr>
            </w:pPr>
            <w:r w:rsidRPr="00C91AFC">
              <w:rPr>
                <w:b/>
                <w:bCs/>
              </w:rPr>
              <w:t>Zpřístupnění podpořené památky nebo její části</w:t>
            </w:r>
            <w:r w:rsidR="00DC25F7">
              <w:rPr>
                <w:b/>
                <w:bCs/>
              </w:rPr>
              <w:t>:</w:t>
            </w:r>
          </w:p>
        </w:tc>
      </w:tr>
      <w:tr w:rsidR="00DC25F7" w:rsidRPr="00586900" w14:paraId="7E2B2A33" w14:textId="77777777" w:rsidTr="002C7910">
        <w:trPr>
          <w:trHeight w:val="58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FFBC48" w14:textId="6DED989A" w:rsidR="00C91AFC" w:rsidRDefault="00C91AFC" w:rsidP="002C7910">
            <w:pPr>
              <w:jc w:val="both"/>
              <w:rPr>
                <w:color w:val="FF0000"/>
                <w:sz w:val="20"/>
                <w:szCs w:val="20"/>
              </w:rPr>
            </w:pPr>
            <w:r w:rsidRPr="00FB06E3">
              <w:rPr>
                <w:color w:val="FF0000"/>
                <w:sz w:val="20"/>
                <w:szCs w:val="20"/>
              </w:rPr>
              <w:t>Žadatel popíše současné a budoucí využití památky</w:t>
            </w:r>
            <w:r w:rsidR="00FB06E3" w:rsidRPr="00FB06E3">
              <w:rPr>
                <w:color w:val="FF0000"/>
                <w:sz w:val="20"/>
                <w:szCs w:val="20"/>
              </w:rPr>
              <w:t xml:space="preserve"> (způsob a charakter využití, resp. zpřístupnění památky – např. výstavy, expozice, prohlídkové okruhy, realizátor kulturních aktivit atd</w:t>
            </w:r>
            <w:r w:rsidR="00FB06E3">
              <w:rPr>
                <w:color w:val="FF0000"/>
                <w:sz w:val="20"/>
                <w:szCs w:val="20"/>
              </w:rPr>
              <w:t>.</w:t>
            </w:r>
            <w:r w:rsidR="00FB06E3" w:rsidRPr="00FB06E3">
              <w:rPr>
                <w:color w:val="FF0000"/>
                <w:sz w:val="20"/>
                <w:szCs w:val="20"/>
              </w:rPr>
              <w:t>)</w:t>
            </w:r>
          </w:p>
          <w:p w14:paraId="739697CA" w14:textId="77777777" w:rsidR="004C13D8" w:rsidRPr="00FB06E3" w:rsidRDefault="004C13D8" w:rsidP="002C7910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4E56DCA2" w14:textId="024CC009" w:rsidR="002C7910" w:rsidRPr="00C91AFC" w:rsidRDefault="002C7910" w:rsidP="002C7910">
            <w:pPr>
              <w:jc w:val="both"/>
              <w:rPr>
                <w:color w:val="FF0000"/>
                <w:sz w:val="20"/>
                <w:szCs w:val="20"/>
              </w:rPr>
            </w:pPr>
            <w:r w:rsidRPr="00FB06E3">
              <w:rPr>
                <w:color w:val="FF0000"/>
                <w:sz w:val="20"/>
                <w:szCs w:val="20"/>
              </w:rPr>
              <w:t xml:space="preserve">Pozn.: </w:t>
            </w:r>
            <w:r w:rsidR="00C91AFC" w:rsidRPr="00FB06E3">
              <w:rPr>
                <w:color w:val="FF0000"/>
                <w:sz w:val="20"/>
                <w:szCs w:val="20"/>
              </w:rPr>
              <w:t>není povinn</w:t>
            </w:r>
            <w:r w:rsidRPr="00FB06E3">
              <w:rPr>
                <w:color w:val="FF0000"/>
                <w:sz w:val="20"/>
                <w:szCs w:val="20"/>
              </w:rPr>
              <w:t>é</w:t>
            </w:r>
            <w:r w:rsidR="00C91AFC" w:rsidRPr="00FB06E3">
              <w:rPr>
                <w:color w:val="FF0000"/>
                <w:sz w:val="20"/>
                <w:szCs w:val="20"/>
              </w:rPr>
              <w:t xml:space="preserve"> v případě projektů zaměřených pouze na budování nových či rekonstrukci stávajících depozitářů nebo na restaurátorské pracoviště</w:t>
            </w:r>
            <w:r w:rsidR="004C13D8">
              <w:rPr>
                <w:color w:val="FF0000"/>
                <w:sz w:val="20"/>
                <w:szCs w:val="20"/>
              </w:rPr>
              <w:t>.</w:t>
            </w:r>
          </w:p>
          <w:p w14:paraId="6FAB6399" w14:textId="77777777" w:rsidR="00986A9B" w:rsidRDefault="00986A9B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5A98982F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17462ED0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65B54BF7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0FF22E9B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424F79D8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368DCA7B" w14:textId="77777777" w:rsid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  <w:p w14:paraId="4AB43391" w14:textId="56B53906" w:rsidR="00FB06E3" w:rsidRPr="00FB06E3" w:rsidRDefault="00FB06E3" w:rsidP="00FB06E3">
            <w:pPr>
              <w:jc w:val="both"/>
              <w:rPr>
                <w:color w:val="FF0000"/>
                <w:sz w:val="20"/>
                <w:szCs w:val="20"/>
                <w:highlight w:val="yellow"/>
              </w:rPr>
            </w:pPr>
          </w:p>
        </w:tc>
      </w:tr>
      <w:tr w:rsidR="004D4524" w:rsidRPr="00586900" w14:paraId="45F7CFA7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lastRenderedPageBreak/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595D0897" w:rsidR="004D4524" w:rsidRPr="00586900" w:rsidRDefault="004D4524" w:rsidP="00DC25F7">
            <w:pPr>
              <w:jc w:val="both"/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 xml:space="preserve">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vyjádření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DC25F7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639E87B1" w:rsidR="004D4524" w:rsidRPr="00586900" w:rsidRDefault="004D4524" w:rsidP="00DC25F7">
            <w:pPr>
              <w:jc w:val="both"/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2C7910">
        <w:trPr>
          <w:trHeight w:val="954"/>
        </w:trPr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2583839A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C876B8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nesmí být ukončena před podáním žádosti o podporu (plné žádosti o podporu do MS21+).</w:t>
            </w:r>
          </w:p>
        </w:tc>
      </w:tr>
      <w:tr w:rsidR="004D4524" w:rsidRPr="00586900" w14:paraId="751C1464" w14:textId="77777777" w:rsidTr="00986A9B">
        <w:tc>
          <w:tcPr>
            <w:tcW w:w="9042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986A9B">
        <w:trPr>
          <w:trHeight w:val="983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0B55F19E" w14:textId="77777777" w:rsidR="00C876B8" w:rsidRPr="00586900" w:rsidRDefault="00C876B8" w:rsidP="008F36FD">
            <w:pPr>
              <w:rPr>
                <w:sz w:val="20"/>
                <w:szCs w:val="20"/>
              </w:rPr>
            </w:pPr>
          </w:p>
        </w:tc>
      </w:tr>
    </w:tbl>
    <w:p w14:paraId="149346C0" w14:textId="77777777" w:rsidR="002C7910" w:rsidRDefault="002C7910" w:rsidP="004D4524">
      <w:pPr>
        <w:rPr>
          <w:b/>
        </w:rPr>
      </w:pPr>
    </w:p>
    <w:p w14:paraId="3A169F54" w14:textId="13C8ACA1" w:rsidR="004D4524" w:rsidRDefault="004D4524" w:rsidP="004D4524">
      <w:pPr>
        <w:rPr>
          <w:b/>
        </w:rPr>
      </w:pPr>
      <w:r>
        <w:rPr>
          <w:b/>
        </w:rPr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4C13D8">
        <w:trPr>
          <w:trHeight w:val="56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>veďte celkové výdaje projektu = Celkové způsobilé výdaje + Nezpůsobilé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4C13D8">
        <w:trPr>
          <w:trHeight w:val="56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C</w:t>
            </w:r>
            <w:r w:rsidRPr="001C1F58">
              <w:rPr>
                <w:rFonts w:cs="Arial"/>
                <w:szCs w:val="20"/>
              </w:rPr>
              <w:t>elkové způsobilé výdaje (CZK)</w:t>
            </w:r>
          </w:p>
        </w:tc>
        <w:tc>
          <w:tcPr>
            <w:tcW w:w="5326" w:type="dxa"/>
            <w:vAlign w:val="center"/>
          </w:tcPr>
          <w:p w14:paraId="2DE60776" w14:textId="6F3E95AA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U</w:t>
            </w:r>
            <w:r w:rsidRPr="00D4378B">
              <w:rPr>
                <w:rFonts w:cs="Arial"/>
                <w:color w:val="FF0000"/>
                <w:szCs w:val="20"/>
              </w:rPr>
              <w:t xml:space="preserve">veďte Celkové </w:t>
            </w:r>
            <w:r>
              <w:rPr>
                <w:rFonts w:cs="Arial"/>
                <w:color w:val="FF0000"/>
                <w:szCs w:val="20"/>
              </w:rPr>
              <w:t>způsobilé</w:t>
            </w:r>
            <w:r w:rsidRPr="00D4378B">
              <w:rPr>
                <w:rFonts w:cs="Arial"/>
                <w:color w:val="FF0000"/>
                <w:szCs w:val="20"/>
              </w:rPr>
              <w:t xml:space="preserve"> výdaje projektu</w:t>
            </w:r>
            <w:r>
              <w:rPr>
                <w:rFonts w:cs="Arial"/>
                <w:color w:val="FF0000"/>
                <w:szCs w:val="20"/>
              </w:rPr>
              <w:t xml:space="preserve"> (maximum je definováno výzvou)</w:t>
            </w: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4C13D8">
        <w:trPr>
          <w:trHeight w:val="56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</w:t>
            </w:r>
            <w:r w:rsidRPr="001C1F58">
              <w:rPr>
                <w:rFonts w:cs="Arial"/>
                <w:szCs w:val="20"/>
              </w:rPr>
              <w:t xml:space="preserve">odpora </w:t>
            </w:r>
            <w:r>
              <w:rPr>
                <w:rFonts w:cs="Arial"/>
                <w:szCs w:val="20"/>
              </w:rPr>
              <w:t>–</w:t>
            </w:r>
            <w:r w:rsidRPr="001C1F58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dotace</w:t>
            </w:r>
            <w:r w:rsidRPr="001C1F58">
              <w:rPr>
                <w:rFonts w:cs="Arial"/>
                <w:szCs w:val="20"/>
              </w:rPr>
              <w:t xml:space="preserve"> (CZK)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D4378B" w:rsidRDefault="004D4524" w:rsidP="008F36FD">
            <w:pPr>
              <w:rPr>
                <w:rFonts w:cs="Arial"/>
                <w:color w:val="FF0000"/>
                <w:szCs w:val="20"/>
              </w:rPr>
            </w:pPr>
            <w:r>
              <w:rPr>
                <w:rFonts w:cs="Arial"/>
                <w:color w:val="FF000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759C164A" w14:textId="77777777" w:rsidR="00E560D8" w:rsidRDefault="00E560D8" w:rsidP="004D4524">
      <w:pPr>
        <w:rPr>
          <w:b/>
        </w:rPr>
      </w:pPr>
    </w:p>
    <w:p w14:paraId="29897459" w14:textId="6C4FA879" w:rsidR="004D4524" w:rsidRDefault="004D4524" w:rsidP="004D4524">
      <w:pPr>
        <w:rPr>
          <w:b/>
        </w:rPr>
      </w:pPr>
      <w:bookmarkStart w:id="3" w:name="_Hlk162898247"/>
      <w:r w:rsidRPr="00D9336C">
        <w:rPr>
          <w:b/>
        </w:rPr>
        <w:t xml:space="preserve">Indikátory </w:t>
      </w:r>
      <w:r w:rsidR="00D9336C" w:rsidRPr="00D9336C">
        <w:rPr>
          <w:b/>
        </w:rPr>
        <w:t>projektu</w:t>
      </w:r>
      <w:r w:rsidR="00D9336C">
        <w:rPr>
          <w:b/>
        </w:rPr>
        <w:t xml:space="preserve"> – AKTIVITA</w:t>
      </w:r>
      <w:r w:rsidR="00D9336C" w:rsidRPr="00D9336C">
        <w:rPr>
          <w:b/>
        </w:rPr>
        <w:t xml:space="preserve"> REVITALIZACE KULTURNÍCH PAMÁTEK</w:t>
      </w:r>
    </w:p>
    <w:tbl>
      <w:tblPr>
        <w:tblW w:w="9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2"/>
        <w:gridCol w:w="2644"/>
        <w:gridCol w:w="1176"/>
        <w:gridCol w:w="1468"/>
        <w:gridCol w:w="1136"/>
        <w:gridCol w:w="1151"/>
      </w:tblGrid>
      <w:tr w:rsidR="007C2273" w:rsidRPr="00D62762" w14:paraId="52DB31E0" w14:textId="77777777" w:rsidTr="002C781A">
        <w:trPr>
          <w:trHeight w:val="885"/>
          <w:jc w:val="center"/>
        </w:trPr>
        <w:tc>
          <w:tcPr>
            <w:tcW w:w="1482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Kód</w:t>
            </w:r>
          </w:p>
        </w:tc>
        <w:tc>
          <w:tcPr>
            <w:tcW w:w="2644" w:type="dxa"/>
            <w:shd w:val="clear" w:color="auto" w:fill="D9D9D9" w:themeFill="background1" w:themeFillShade="D9"/>
            <w:vAlign w:val="center"/>
            <w:hideMark/>
          </w:tcPr>
          <w:p w14:paraId="773BF0B3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Název indikátoru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</w:tcPr>
          <w:p w14:paraId="55AE24E8" w14:textId="0582F411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Typ indikátoru</w:t>
            </w:r>
          </w:p>
        </w:tc>
        <w:tc>
          <w:tcPr>
            <w:tcW w:w="1468" w:type="dxa"/>
            <w:shd w:val="clear" w:color="auto" w:fill="D9D9D9" w:themeFill="background1" w:themeFillShade="D9"/>
            <w:vAlign w:val="center"/>
            <w:hideMark/>
          </w:tcPr>
          <w:p w14:paraId="518E070D" w14:textId="55631875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Měrná jednotka indikátoru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5547EC" w:rsidRPr="00C4566E" w:rsidRDefault="005547EC" w:rsidP="008F36FD">
            <w:pPr>
              <w:spacing w:after="0" w:line="240" w:lineRule="auto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Výchozí hodnota indikátoru</w:t>
            </w:r>
          </w:p>
        </w:tc>
        <w:tc>
          <w:tcPr>
            <w:tcW w:w="1151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5547EC" w:rsidRPr="00C4566E" w:rsidRDefault="005547EC" w:rsidP="008F36FD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C4566E">
              <w:rPr>
                <w:rFonts w:cs="Arial"/>
                <w:szCs w:val="20"/>
              </w:rPr>
              <w:t>Cílová hodnota indikátoru</w:t>
            </w:r>
          </w:p>
        </w:tc>
      </w:tr>
      <w:tr w:rsidR="007C2273" w:rsidRPr="001C1F58" w14:paraId="5AAD7853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3E153717" w14:textId="3A4E482E" w:rsidR="005547EC" w:rsidRPr="001C1F58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910 052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4EEF4997" w14:textId="1F42D577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016418">
              <w:rPr>
                <w:rFonts w:cs="Arial"/>
                <w:bCs/>
                <w:sz w:val="20"/>
                <w:szCs w:val="20"/>
              </w:rPr>
              <w:t>Počet návštěvníků podpořených lokalit v oblasti kultury a cestovního ruchu</w:t>
            </w:r>
          </w:p>
        </w:tc>
        <w:tc>
          <w:tcPr>
            <w:tcW w:w="1176" w:type="dxa"/>
            <w:vAlign w:val="center"/>
          </w:tcPr>
          <w:p w14:paraId="416A868D" w14:textId="3114C135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4CE716B2" w14:textId="14CAC169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návštěvníci/rok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85E99A2" w14:textId="05357A5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4038B611" w14:textId="6FA3F3C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4AE98CD6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4BEDF34D" w14:textId="7FC4C924" w:rsidR="005547EC" w:rsidRPr="001C1F58" w:rsidRDefault="00D9336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D9336C">
              <w:rPr>
                <w:rFonts w:cs="Arial"/>
                <w:b/>
                <w:szCs w:val="20"/>
              </w:rPr>
              <w:t>908 021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029BA113" w14:textId="2C371511" w:rsidR="005547EC" w:rsidRPr="00586900" w:rsidRDefault="00D9336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D9336C">
              <w:rPr>
                <w:rFonts w:cs="Arial"/>
                <w:bCs/>
                <w:sz w:val="20"/>
                <w:szCs w:val="20"/>
              </w:rPr>
              <w:t>Počet revitalizovaných památkových objektů</w:t>
            </w:r>
          </w:p>
        </w:tc>
        <w:tc>
          <w:tcPr>
            <w:tcW w:w="1176" w:type="dxa"/>
            <w:vAlign w:val="center"/>
          </w:tcPr>
          <w:p w14:paraId="7DA7D791" w14:textId="6079B122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277F100C" w14:textId="1FB70689" w:rsidR="005547EC" w:rsidRPr="00586900" w:rsidRDefault="00D9336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objekty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50977467" w14:textId="31C6D39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5D596E4E" w14:textId="33B15AD2" w:rsidR="005547EC" w:rsidRPr="00586900" w:rsidRDefault="005547EC" w:rsidP="00F16A87">
            <w:pPr>
              <w:spacing w:after="0" w:line="240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C2273" w:rsidRPr="001C1F58" w14:paraId="3FAD7BCE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78AA34DE" w14:textId="42388126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740 010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34BB0F9A" w14:textId="15686357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Parkovací místa pro vozidla</w:t>
            </w:r>
          </w:p>
        </w:tc>
        <w:tc>
          <w:tcPr>
            <w:tcW w:w="1176" w:type="dxa"/>
            <w:vAlign w:val="center"/>
          </w:tcPr>
          <w:p w14:paraId="1960F0B2" w14:textId="456B1FA7" w:rsidR="005547EC" w:rsidRPr="00727DB3" w:rsidRDefault="007C2273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výstup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0752509B" w14:textId="2B05D248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727DB3">
              <w:rPr>
                <w:rFonts w:cs="Arial"/>
                <w:bCs/>
                <w:sz w:val="20"/>
                <w:szCs w:val="20"/>
              </w:rPr>
              <w:t>parkovací místa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7BEAEC9F" w14:textId="46D825AD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7E84974E" w14:textId="6D2A2A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86900">
              <w:rPr>
                <w:rFonts w:cs="Arial"/>
                <w:bCs/>
                <w:sz w:val="20"/>
                <w:szCs w:val="20"/>
              </w:rPr>
              <w:t> </w:t>
            </w:r>
            <w:r w:rsidRPr="00586900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5547EC" w:rsidRPr="001C1F58" w14:paraId="2146ECC0" w14:textId="77777777" w:rsidTr="002C781A">
        <w:trPr>
          <w:trHeight w:val="851"/>
          <w:jc w:val="center"/>
        </w:trPr>
        <w:tc>
          <w:tcPr>
            <w:tcW w:w="1482" w:type="dxa"/>
            <w:shd w:val="clear" w:color="auto" w:fill="auto"/>
            <w:noWrap/>
            <w:vAlign w:val="center"/>
          </w:tcPr>
          <w:p w14:paraId="1E8CD8F2" w14:textId="6EE8D902" w:rsidR="005547EC" w:rsidRDefault="005547EC" w:rsidP="00F16A87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323 000</w:t>
            </w:r>
          </w:p>
        </w:tc>
        <w:tc>
          <w:tcPr>
            <w:tcW w:w="2644" w:type="dxa"/>
            <w:shd w:val="clear" w:color="auto" w:fill="auto"/>
            <w:noWrap/>
            <w:vAlign w:val="center"/>
          </w:tcPr>
          <w:p w14:paraId="1C6B7F47" w14:textId="2676B61D" w:rsidR="005547EC" w:rsidRP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Snížení konečné spotřeby energie u podpořených subjektů</w:t>
            </w:r>
          </w:p>
        </w:tc>
        <w:tc>
          <w:tcPr>
            <w:tcW w:w="1176" w:type="dxa"/>
            <w:vAlign w:val="center"/>
          </w:tcPr>
          <w:p w14:paraId="62FE8595" w14:textId="3ED7438F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výsledek</w:t>
            </w:r>
          </w:p>
        </w:tc>
        <w:tc>
          <w:tcPr>
            <w:tcW w:w="1468" w:type="dxa"/>
            <w:shd w:val="clear" w:color="auto" w:fill="auto"/>
            <w:noWrap/>
            <w:vAlign w:val="center"/>
          </w:tcPr>
          <w:p w14:paraId="59578735" w14:textId="1BAA21D2" w:rsidR="005547EC" w:rsidRDefault="005547EC" w:rsidP="00F16A87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  <w:r w:rsidRPr="005547EC">
              <w:rPr>
                <w:rFonts w:cs="Arial"/>
                <w:bCs/>
                <w:sz w:val="20"/>
                <w:szCs w:val="20"/>
              </w:rPr>
              <w:t>GJ/rok</w:t>
            </w:r>
          </w:p>
        </w:tc>
        <w:tc>
          <w:tcPr>
            <w:tcW w:w="1136" w:type="dxa"/>
            <w:shd w:val="clear" w:color="auto" w:fill="auto"/>
            <w:noWrap/>
            <w:vAlign w:val="center"/>
          </w:tcPr>
          <w:p w14:paraId="0DEAF38B" w14:textId="39A3BB1F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14:paraId="098DD592" w14:textId="6963E6EB" w:rsidR="005547EC" w:rsidRPr="00586900" w:rsidRDefault="005547EC" w:rsidP="00F16A87">
            <w:pPr>
              <w:spacing w:after="0" w:line="240" w:lineRule="auto"/>
              <w:rPr>
                <w:rFonts w:cs="Arial"/>
                <w:bCs/>
                <w:color w:val="FF0000"/>
                <w:sz w:val="20"/>
                <w:szCs w:val="20"/>
              </w:rPr>
            </w:pPr>
            <w:r w:rsidRPr="005547EC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bookmarkEnd w:id="3"/>
    </w:tbl>
    <w:p w14:paraId="5B3F7C7F" w14:textId="77777777" w:rsidR="001D4832" w:rsidRDefault="001D4832" w:rsidP="00C04056">
      <w:pPr>
        <w:rPr>
          <w:rFonts w:ascii="Verdana" w:hAnsi="Verdana" w:cs="Verdana"/>
          <w:b/>
          <w:bCs/>
          <w:sz w:val="19"/>
          <w:szCs w:val="19"/>
        </w:rPr>
      </w:pPr>
    </w:p>
    <w:p w14:paraId="3FFBD042" w14:textId="77777777" w:rsidR="002C7910" w:rsidRDefault="002C7910" w:rsidP="00D9336C">
      <w:pPr>
        <w:rPr>
          <w:b/>
        </w:rPr>
      </w:pPr>
    </w:p>
    <w:p w14:paraId="24E33DB5" w14:textId="77777777" w:rsidR="002C7910" w:rsidRDefault="002C7910" w:rsidP="00D9336C">
      <w:pPr>
        <w:rPr>
          <w:b/>
        </w:rPr>
      </w:pPr>
    </w:p>
    <w:p w14:paraId="00D36905" w14:textId="2C57FD71" w:rsidR="007C2273" w:rsidRPr="00576175" w:rsidRDefault="007C2273" w:rsidP="00C04056">
      <w:pPr>
        <w:rPr>
          <w:b/>
        </w:rPr>
      </w:pPr>
    </w:p>
    <w:p w14:paraId="6EDEB936" w14:textId="77777777" w:rsidR="004D4524" w:rsidRPr="007B5D3D" w:rsidRDefault="004D4524" w:rsidP="004D4524">
      <w:pPr>
        <w:rPr>
          <w:b/>
        </w:rPr>
      </w:pPr>
      <w:r w:rsidRPr="007B5D3D">
        <w:rPr>
          <w:b/>
        </w:rPr>
        <w:lastRenderedPageBreak/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7B5D3D" w:rsidRDefault="004D4524" w:rsidP="008F36FD">
            <w:r w:rsidRPr="007B5D3D"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E560D8" w:rsidRDefault="004D4524" w:rsidP="008F36FD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6434AC80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638E23C1" w14:textId="037EAEBE" w:rsidR="005713D1" w:rsidRPr="007B5D3D" w:rsidRDefault="005713D1" w:rsidP="005713D1">
            <w:r w:rsidRPr="007B5D3D">
              <w:t xml:space="preserve">Příloha č. </w:t>
            </w:r>
            <w:r w:rsidR="004D7170">
              <w:t>2</w:t>
            </w:r>
          </w:p>
        </w:tc>
        <w:tc>
          <w:tcPr>
            <w:tcW w:w="7639" w:type="dxa"/>
          </w:tcPr>
          <w:p w14:paraId="5EFE7E00" w14:textId="72C8E6B7" w:rsidR="005713D1" w:rsidRPr="00E560D8" w:rsidRDefault="00E560D8" w:rsidP="005713D1">
            <w:pPr>
              <w:rPr>
                <w:color w:val="FF0000"/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</w:t>
            </w:r>
            <w:r w:rsidR="005713D1" w:rsidRPr="00E560D8">
              <w:rPr>
                <w:color w:val="FF0000"/>
                <w:sz w:val="20"/>
                <w:szCs w:val="20"/>
              </w:rPr>
              <w:t>, j</w:t>
            </w:r>
            <w:r w:rsidRPr="00E560D8">
              <w:rPr>
                <w:color w:val="FF0000"/>
                <w:sz w:val="20"/>
                <w:szCs w:val="20"/>
              </w:rPr>
              <w:t>sou</w:t>
            </w:r>
            <w:r w:rsidR="005713D1" w:rsidRPr="00E560D8">
              <w:rPr>
                <w:color w:val="FF0000"/>
                <w:sz w:val="20"/>
                <w:szCs w:val="20"/>
              </w:rPr>
              <w:t>-li relevantní.</w:t>
            </w:r>
          </w:p>
        </w:tc>
      </w:tr>
      <w:tr w:rsidR="005713D1" w:rsidRPr="007B5D3D" w14:paraId="4283527F" w14:textId="77777777" w:rsidTr="002C781A">
        <w:trPr>
          <w:trHeight w:val="454"/>
        </w:trPr>
        <w:tc>
          <w:tcPr>
            <w:tcW w:w="1403" w:type="dxa"/>
            <w:shd w:val="clear" w:color="auto" w:fill="D9D9D9" w:themeFill="background1" w:themeFillShade="D9"/>
          </w:tcPr>
          <w:p w14:paraId="1DA82876" w14:textId="2B64675D" w:rsidR="005713D1" w:rsidRPr="007B5D3D" w:rsidRDefault="005713D1" w:rsidP="005713D1">
            <w:r>
              <w:t xml:space="preserve">Příloha č. </w:t>
            </w:r>
            <w:r w:rsidR="004D7170">
              <w:t>3</w:t>
            </w:r>
          </w:p>
        </w:tc>
        <w:tc>
          <w:tcPr>
            <w:tcW w:w="7639" w:type="dxa"/>
          </w:tcPr>
          <w:p w14:paraId="572506D1" w14:textId="77777777" w:rsidR="005713D1" w:rsidRPr="00E560D8" w:rsidRDefault="005713D1" w:rsidP="005713D1">
            <w:pPr>
              <w:rPr>
                <w:sz w:val="20"/>
                <w:szCs w:val="20"/>
              </w:rPr>
            </w:pPr>
            <w:r w:rsidRPr="00E560D8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684C639" w14:textId="77777777" w:rsidR="00016418" w:rsidRDefault="00016418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05547EC">
        <w:trPr>
          <w:trHeight w:val="577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M</w:t>
            </w:r>
            <w:r w:rsidRPr="001C1F58">
              <w:rPr>
                <w:rFonts w:cs="Arial"/>
                <w:bCs/>
                <w:szCs w:val="20"/>
              </w:rPr>
              <w:t>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1C1F58" w:rsidRDefault="004D4524" w:rsidP="011DA1A9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Jméno a příjmení statutárního zástupce/pověřené</w:t>
            </w:r>
            <w:r w:rsidR="2DEB6571" w:rsidRPr="011DA1A9">
              <w:rPr>
                <w:rFonts w:cs="Arial"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7B31AF">
        <w:trPr>
          <w:trHeight w:val="1638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podpis předkladatele projektového záměru: (elektronický podpis)</w:t>
            </w:r>
            <w:r w:rsidRPr="001C1F58">
              <w:rPr>
                <w:rFonts w:cs="Arial"/>
                <w:bCs/>
                <w:szCs w:val="20"/>
              </w:rPr>
              <w:t xml:space="preserve">: 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>
              <w:rPr>
                <w:rFonts w:cs="Arial"/>
                <w:bCs/>
                <w:color w:val="FF0000"/>
                <w:szCs w:val="20"/>
              </w:rPr>
              <w:t>Elektronicky podepište</w:t>
            </w:r>
          </w:p>
        </w:tc>
      </w:tr>
      <w:tr w:rsidR="004D4524" w:rsidRPr="001C1F58" w14:paraId="48D050CF" w14:textId="77777777" w:rsidTr="011DA1A9">
        <w:trPr>
          <w:trHeight w:val="255"/>
          <w:jc w:val="center"/>
        </w:trPr>
        <w:tc>
          <w:tcPr>
            <w:tcW w:w="9042" w:type="dxa"/>
            <w:gridSpan w:val="2"/>
            <w:shd w:val="clear" w:color="auto" w:fill="FFFFFF" w:themeFill="background1"/>
            <w:noWrap/>
            <w:vAlign w:val="center"/>
          </w:tcPr>
          <w:p w14:paraId="7EC0E2F8" w14:textId="346D1DF6" w:rsidR="004D4524" w:rsidRDefault="004D4524" w:rsidP="004D4524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 w:rsidRPr="009577C3">
              <w:rPr>
                <w:rFonts w:cs="Arial"/>
                <w:bCs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224F3622" w:rsidR="00240675" w:rsidRPr="006E6251" w:rsidRDefault="00240675" w:rsidP="006E6251"/>
    <w:sectPr w:rsidR="00240675" w:rsidRPr="006E6251" w:rsidSect="002C44D0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D29A89" w14:textId="77777777" w:rsidR="002C44D0" w:rsidRDefault="002C44D0" w:rsidP="00DC4000">
      <w:pPr>
        <w:spacing w:after="0" w:line="240" w:lineRule="auto"/>
      </w:pPr>
      <w:r>
        <w:separator/>
      </w:r>
    </w:p>
  </w:endnote>
  <w:endnote w:type="continuationSeparator" w:id="0">
    <w:p w14:paraId="7B89DDF1" w14:textId="77777777" w:rsidR="002C44D0" w:rsidRDefault="002C44D0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7B976C" w14:textId="77777777" w:rsidR="002C44D0" w:rsidRDefault="002C44D0" w:rsidP="00DC4000">
      <w:pPr>
        <w:spacing w:after="0" w:line="240" w:lineRule="auto"/>
      </w:pPr>
      <w:r>
        <w:separator/>
      </w:r>
    </w:p>
  </w:footnote>
  <w:footnote w:type="continuationSeparator" w:id="0">
    <w:p w14:paraId="140F85C3" w14:textId="77777777" w:rsidR="002C44D0" w:rsidRDefault="002C44D0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792B2" w14:textId="43821F89" w:rsidR="000C483D" w:rsidRDefault="007D4B16">
    <w:pPr>
      <w:pStyle w:val="Zhlav"/>
    </w:pPr>
    <w:r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04C08FB0">
          <wp:simplePos x="0" y="0"/>
          <wp:positionH relativeFrom="margin">
            <wp:align>right</wp:align>
          </wp:positionH>
          <wp:positionV relativeFrom="paragraph">
            <wp:posOffset>-147955</wp:posOffset>
          </wp:positionV>
          <wp:extent cx="1287780" cy="523875"/>
          <wp:effectExtent l="0" t="0" r="7620" b="9525"/>
          <wp:wrapSquare wrapText="bothSides"/>
          <wp:docPr id="649802814" name="Obrázek 64980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4520517" wp14:editId="1F7770C3">
          <wp:simplePos x="0" y="0"/>
          <wp:positionH relativeFrom="margin">
            <wp:posOffset>-635</wp:posOffset>
          </wp:positionH>
          <wp:positionV relativeFrom="paragraph">
            <wp:posOffset>-157480</wp:posOffset>
          </wp:positionV>
          <wp:extent cx="4251960" cy="514350"/>
          <wp:effectExtent l="0" t="0" r="0" b="0"/>
          <wp:wrapSquare wrapText="bothSides"/>
          <wp:docPr id="7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196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CC391" w14:textId="3D67EEC6" w:rsidR="00DC4000" w:rsidRDefault="007D4B16">
    <w:pPr>
      <w:pStyle w:val="Zhlav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D467739" wp14:editId="2582A863">
          <wp:simplePos x="0" y="0"/>
          <wp:positionH relativeFrom="margin">
            <wp:posOffset>-635</wp:posOffset>
          </wp:positionH>
          <wp:positionV relativeFrom="paragraph">
            <wp:posOffset>-99060</wp:posOffset>
          </wp:positionV>
          <wp:extent cx="4320540" cy="521970"/>
          <wp:effectExtent l="0" t="0" r="3810" b="0"/>
          <wp:wrapSquare wrapText="bothSides"/>
          <wp:docPr id="121690566" name="Obrázek 6">
            <a:extLst xmlns:a="http://schemas.openxmlformats.org/drawingml/2006/main">
              <a:ext uri="{FF2B5EF4-FFF2-40B4-BE49-F238E27FC236}">
                <a16:creationId xmlns:a16="http://schemas.microsoft.com/office/drawing/2014/main" id="{314BD9F4-2E2E-0217-87CF-DD286B6F74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>
                    <a:extLst>
                      <a:ext uri="{FF2B5EF4-FFF2-40B4-BE49-F238E27FC236}">
                        <a16:creationId xmlns:a16="http://schemas.microsoft.com/office/drawing/2014/main" id="{314BD9F4-2E2E-0217-87CF-DD286B6F74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54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3FA296F6">
          <wp:simplePos x="0" y="0"/>
          <wp:positionH relativeFrom="margin">
            <wp:align>right</wp:align>
          </wp:positionH>
          <wp:positionV relativeFrom="paragraph">
            <wp:posOffset>-133985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34DE4"/>
    <w:multiLevelType w:val="hybridMultilevel"/>
    <w:tmpl w:val="48BE1E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262F34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1"/>
  </w:num>
  <w:num w:numId="2" w16cid:durableId="665018783">
    <w:abstractNumId w:val="2"/>
  </w:num>
  <w:num w:numId="3" w16cid:durableId="628050308">
    <w:abstractNumId w:val="0"/>
  </w:num>
  <w:num w:numId="4" w16cid:durableId="1364210404">
    <w:abstractNumId w:val="4"/>
  </w:num>
  <w:num w:numId="5" w16cid:durableId="409425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6418"/>
    <w:rsid w:val="00017712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2708F"/>
    <w:rsid w:val="001809E1"/>
    <w:rsid w:val="001C0004"/>
    <w:rsid w:val="001D4832"/>
    <w:rsid w:val="001D6397"/>
    <w:rsid w:val="0023690F"/>
    <w:rsid w:val="00240675"/>
    <w:rsid w:val="00245836"/>
    <w:rsid w:val="002550E1"/>
    <w:rsid w:val="00260C35"/>
    <w:rsid w:val="002749EF"/>
    <w:rsid w:val="00284663"/>
    <w:rsid w:val="002925A0"/>
    <w:rsid w:val="00293AC9"/>
    <w:rsid w:val="0029491E"/>
    <w:rsid w:val="00297934"/>
    <w:rsid w:val="002B40D9"/>
    <w:rsid w:val="002C44D0"/>
    <w:rsid w:val="002C781A"/>
    <w:rsid w:val="002C7910"/>
    <w:rsid w:val="002E7863"/>
    <w:rsid w:val="002F7C50"/>
    <w:rsid w:val="00301BF1"/>
    <w:rsid w:val="00311E38"/>
    <w:rsid w:val="00312AD8"/>
    <w:rsid w:val="00351DDA"/>
    <w:rsid w:val="00374927"/>
    <w:rsid w:val="00377D39"/>
    <w:rsid w:val="0038136B"/>
    <w:rsid w:val="003817EC"/>
    <w:rsid w:val="00386261"/>
    <w:rsid w:val="003D06ED"/>
    <w:rsid w:val="003D118E"/>
    <w:rsid w:val="00420605"/>
    <w:rsid w:val="00440185"/>
    <w:rsid w:val="00455349"/>
    <w:rsid w:val="00475AA2"/>
    <w:rsid w:val="004A70A7"/>
    <w:rsid w:val="004C0500"/>
    <w:rsid w:val="004C13D8"/>
    <w:rsid w:val="004D4524"/>
    <w:rsid w:val="004D693D"/>
    <w:rsid w:val="004D7170"/>
    <w:rsid w:val="004E36F2"/>
    <w:rsid w:val="004E4B1D"/>
    <w:rsid w:val="00504FCF"/>
    <w:rsid w:val="00506D79"/>
    <w:rsid w:val="0052309B"/>
    <w:rsid w:val="005471AA"/>
    <w:rsid w:val="005547EC"/>
    <w:rsid w:val="00566AB1"/>
    <w:rsid w:val="005713D1"/>
    <w:rsid w:val="00576175"/>
    <w:rsid w:val="005801AF"/>
    <w:rsid w:val="00583387"/>
    <w:rsid w:val="005A7A1D"/>
    <w:rsid w:val="005B7D8F"/>
    <w:rsid w:val="005D2278"/>
    <w:rsid w:val="00614EE4"/>
    <w:rsid w:val="00670A32"/>
    <w:rsid w:val="006844FA"/>
    <w:rsid w:val="006C44CC"/>
    <w:rsid w:val="006C580A"/>
    <w:rsid w:val="006D37FA"/>
    <w:rsid w:val="006E5A55"/>
    <w:rsid w:val="006E6251"/>
    <w:rsid w:val="00710D74"/>
    <w:rsid w:val="00727D8C"/>
    <w:rsid w:val="00727DB3"/>
    <w:rsid w:val="0074625F"/>
    <w:rsid w:val="00754BB1"/>
    <w:rsid w:val="00756F8E"/>
    <w:rsid w:val="007A701F"/>
    <w:rsid w:val="007B31AF"/>
    <w:rsid w:val="007C2273"/>
    <w:rsid w:val="007C3ED0"/>
    <w:rsid w:val="007D1E1A"/>
    <w:rsid w:val="007D4B16"/>
    <w:rsid w:val="007D53DF"/>
    <w:rsid w:val="00806654"/>
    <w:rsid w:val="00815BEA"/>
    <w:rsid w:val="00816A26"/>
    <w:rsid w:val="0083626A"/>
    <w:rsid w:val="00862E46"/>
    <w:rsid w:val="008744DD"/>
    <w:rsid w:val="00891338"/>
    <w:rsid w:val="008B4297"/>
    <w:rsid w:val="008D2BD0"/>
    <w:rsid w:val="009175FE"/>
    <w:rsid w:val="00931A7A"/>
    <w:rsid w:val="00932D8D"/>
    <w:rsid w:val="009577C3"/>
    <w:rsid w:val="00971AC5"/>
    <w:rsid w:val="00971BD3"/>
    <w:rsid w:val="00986A9B"/>
    <w:rsid w:val="00990760"/>
    <w:rsid w:val="009D5883"/>
    <w:rsid w:val="009D61EC"/>
    <w:rsid w:val="009E57CC"/>
    <w:rsid w:val="00A00E8F"/>
    <w:rsid w:val="00A54787"/>
    <w:rsid w:val="00A60204"/>
    <w:rsid w:val="00AB18EC"/>
    <w:rsid w:val="00AC004D"/>
    <w:rsid w:val="00B01602"/>
    <w:rsid w:val="00B07FD5"/>
    <w:rsid w:val="00B153DD"/>
    <w:rsid w:val="00B158C3"/>
    <w:rsid w:val="00B7186C"/>
    <w:rsid w:val="00BA1BE7"/>
    <w:rsid w:val="00BA3A50"/>
    <w:rsid w:val="00BA5D28"/>
    <w:rsid w:val="00BC101D"/>
    <w:rsid w:val="00BE2354"/>
    <w:rsid w:val="00C04056"/>
    <w:rsid w:val="00C13769"/>
    <w:rsid w:val="00C21F44"/>
    <w:rsid w:val="00C566ED"/>
    <w:rsid w:val="00C71A73"/>
    <w:rsid w:val="00C876B8"/>
    <w:rsid w:val="00C91AFC"/>
    <w:rsid w:val="00CA641D"/>
    <w:rsid w:val="00CA7DFE"/>
    <w:rsid w:val="00CF5519"/>
    <w:rsid w:val="00D0362E"/>
    <w:rsid w:val="00D13FCD"/>
    <w:rsid w:val="00D459A5"/>
    <w:rsid w:val="00D51AD7"/>
    <w:rsid w:val="00D55F74"/>
    <w:rsid w:val="00D62762"/>
    <w:rsid w:val="00D65F21"/>
    <w:rsid w:val="00D9336C"/>
    <w:rsid w:val="00DA0B99"/>
    <w:rsid w:val="00DB4658"/>
    <w:rsid w:val="00DB7CA1"/>
    <w:rsid w:val="00DC25F7"/>
    <w:rsid w:val="00DC4000"/>
    <w:rsid w:val="00DE0230"/>
    <w:rsid w:val="00DF7C72"/>
    <w:rsid w:val="00E20EA4"/>
    <w:rsid w:val="00E30EA5"/>
    <w:rsid w:val="00E310D2"/>
    <w:rsid w:val="00E43693"/>
    <w:rsid w:val="00E560D8"/>
    <w:rsid w:val="00E85781"/>
    <w:rsid w:val="00ED7103"/>
    <w:rsid w:val="00EF18AB"/>
    <w:rsid w:val="00F16A87"/>
    <w:rsid w:val="00F21BEA"/>
    <w:rsid w:val="00F335AD"/>
    <w:rsid w:val="00F379D1"/>
    <w:rsid w:val="00F4098D"/>
    <w:rsid w:val="00F803DA"/>
    <w:rsid w:val="00F804EE"/>
    <w:rsid w:val="00F82E75"/>
    <w:rsid w:val="00F83431"/>
    <w:rsid w:val="00FB06E3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gov.cz/cs/vyzvy-2021-2027/vyzvy/70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5</Pages>
  <Words>1003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6913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Bryknarová Hana</cp:lastModifiedBy>
  <cp:revision>24</cp:revision>
  <dcterms:created xsi:type="dcterms:W3CDTF">2023-07-21T08:33:00Z</dcterms:created>
  <dcterms:modified xsi:type="dcterms:W3CDTF">2024-09-02T12:18:00Z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